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33A" w:rsidRPr="008D16FD" w:rsidRDefault="0000033A" w:rsidP="0000033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6FD">
        <w:rPr>
          <w:rFonts w:ascii="Times New Roman" w:hAnsi="Times New Roman" w:cs="Times New Roman"/>
          <w:b/>
          <w:sz w:val="24"/>
          <w:szCs w:val="24"/>
        </w:rPr>
        <w:t>COURSE OUTCOMES</w:t>
      </w:r>
    </w:p>
    <w:p w:rsidR="00381171" w:rsidRDefault="0000033A" w:rsidP="0000033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B. Voc. Medical Lab Technology </w:t>
      </w:r>
      <w:proofErr w:type="spellStart"/>
      <w:proofErr w:type="gramStart"/>
      <w:r w:rsidR="00DF4F96">
        <w:rPr>
          <w:rFonts w:ascii="Times New Roman" w:hAnsi="Times New Roman" w:cs="Times New Roman"/>
          <w:b/>
          <w:sz w:val="24"/>
          <w:szCs w:val="24"/>
        </w:rPr>
        <w:t>Ist</w:t>
      </w:r>
      <w:proofErr w:type="spellEnd"/>
      <w:proofErr w:type="gramEnd"/>
      <w:r w:rsidR="00DF4F96">
        <w:rPr>
          <w:rFonts w:ascii="Times New Roman" w:hAnsi="Times New Roman" w:cs="Times New Roman"/>
          <w:b/>
          <w:sz w:val="24"/>
          <w:szCs w:val="24"/>
        </w:rPr>
        <w:t xml:space="preserve"> year</w:t>
      </w:r>
    </w:p>
    <w:p w:rsidR="0000033A" w:rsidRPr="008D16FD" w:rsidRDefault="0000033A" w:rsidP="0000033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6FD">
        <w:rPr>
          <w:rFonts w:ascii="Times New Roman" w:hAnsi="Times New Roman" w:cs="Times New Roman"/>
          <w:b/>
          <w:sz w:val="24"/>
          <w:szCs w:val="24"/>
        </w:rPr>
        <w:t>Semester- I</w:t>
      </w:r>
    </w:p>
    <w:p w:rsidR="0000033A" w:rsidRPr="008D16FD" w:rsidRDefault="0000033A" w:rsidP="0000033A">
      <w:pPr>
        <w:jc w:val="center"/>
        <w:rPr>
          <w:rFonts w:ascii="Times New Roman" w:hAnsi="Times New Roman" w:cs="Times New Roman"/>
          <w:sz w:val="24"/>
          <w:szCs w:val="24"/>
        </w:rPr>
      </w:pPr>
      <w:r w:rsidRPr="008D16FD">
        <w:rPr>
          <w:rFonts w:ascii="Times New Roman" w:hAnsi="Times New Roman" w:cs="Times New Roman"/>
          <w:b/>
          <w:sz w:val="24"/>
          <w:szCs w:val="24"/>
        </w:rPr>
        <w:t>Subject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8D16FD">
        <w:rPr>
          <w:rFonts w:ascii="Times New Roman" w:eastAsia="Book Antiqua" w:hAnsi="Times New Roman" w:cs="Times New Roman"/>
          <w:b/>
          <w:color w:val="000000"/>
          <w:sz w:val="24"/>
          <w:szCs w:val="24"/>
        </w:rPr>
        <w:t xml:space="preserve"> </w:t>
      </w:r>
      <w:r w:rsidR="00381171">
        <w:rPr>
          <w:rFonts w:ascii="Times New Roman" w:eastAsia="Book Antiqua" w:hAnsi="Times New Roman" w:cs="Times New Roman"/>
          <w:b/>
          <w:color w:val="000000"/>
          <w:sz w:val="24"/>
          <w:szCs w:val="24"/>
        </w:rPr>
        <w:t>Biochemistry 1</w:t>
      </w:r>
      <w:r w:rsidRPr="008D16FD">
        <w:rPr>
          <w:rFonts w:ascii="Times New Roman" w:hAnsi="Times New Roman" w:cs="Times New Roman"/>
          <w:b/>
          <w:sz w:val="24"/>
          <w:szCs w:val="24"/>
        </w:rPr>
        <w:t xml:space="preserve"> (Theory &amp; Practical)</w:t>
      </w:r>
    </w:p>
    <w:tbl>
      <w:tblPr>
        <w:tblStyle w:val="TableGrid"/>
        <w:tblW w:w="0" w:type="auto"/>
        <w:tblLook w:val="04A0"/>
      </w:tblPr>
      <w:tblGrid>
        <w:gridCol w:w="828"/>
        <w:gridCol w:w="8748"/>
      </w:tblGrid>
      <w:tr w:rsidR="0000033A" w:rsidRPr="008D16FD" w:rsidTr="00AD5FE4">
        <w:tc>
          <w:tcPr>
            <w:tcW w:w="828" w:type="dxa"/>
          </w:tcPr>
          <w:p w:rsidR="0000033A" w:rsidRPr="008D16FD" w:rsidRDefault="0000033A" w:rsidP="00AD5FE4">
            <w:pPr>
              <w:tabs>
                <w:tab w:val="left" w:pos="0"/>
              </w:tabs>
              <w:jc w:val="both"/>
              <w:rPr>
                <w:rFonts w:ascii="Times New Roman" w:eastAsia="Book Antiqua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Book Antiqua" w:hAnsi="Times New Roman" w:cs="Times New Roman"/>
                <w:b/>
                <w:color w:val="000000"/>
                <w:sz w:val="24"/>
                <w:szCs w:val="24"/>
              </w:rPr>
              <w:t>Co1</w:t>
            </w:r>
          </w:p>
        </w:tc>
        <w:tc>
          <w:tcPr>
            <w:tcW w:w="8748" w:type="dxa"/>
          </w:tcPr>
          <w:p w:rsidR="0000033A" w:rsidRPr="008D16FD" w:rsidRDefault="00381171" w:rsidP="00AD5FE4">
            <w:pPr>
              <w:tabs>
                <w:tab w:val="left" w:pos="0"/>
              </w:tabs>
              <w:jc w:val="both"/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</w:rPr>
            </w:pPr>
            <w:r w:rsidRPr="006D6A32">
              <w:rPr>
                <w:rFonts w:ascii="Times New Roman" w:hAnsi="Times New Roman" w:cs="Times New Roman"/>
                <w:sz w:val="24"/>
                <w:szCs w:val="24"/>
              </w:rPr>
              <w:t>Describe the rule followed in medical lab technology</w:t>
            </w:r>
          </w:p>
        </w:tc>
      </w:tr>
      <w:tr w:rsidR="0000033A" w:rsidRPr="008D16FD" w:rsidTr="00AD5FE4">
        <w:tc>
          <w:tcPr>
            <w:tcW w:w="828" w:type="dxa"/>
          </w:tcPr>
          <w:p w:rsidR="0000033A" w:rsidRPr="008D16FD" w:rsidRDefault="0000033A" w:rsidP="00AD5FE4">
            <w:pPr>
              <w:jc w:val="both"/>
              <w:rPr>
                <w:rFonts w:ascii="Times New Roman" w:eastAsia="Book Antiqua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Book Antiqua" w:hAnsi="Times New Roman" w:cs="Times New Roman"/>
                <w:b/>
                <w:color w:val="000000"/>
                <w:sz w:val="24"/>
                <w:szCs w:val="24"/>
              </w:rPr>
              <w:t>Co</w:t>
            </w:r>
            <w:r w:rsidRPr="008D16FD">
              <w:rPr>
                <w:rFonts w:ascii="Times New Roman" w:eastAsia="Book Antiqua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Pr="008D16FD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48" w:type="dxa"/>
          </w:tcPr>
          <w:p w:rsidR="0000033A" w:rsidRPr="008D16FD" w:rsidRDefault="00381171" w:rsidP="003459F6">
            <w:pPr>
              <w:jc w:val="both"/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</w:rPr>
            </w:pPr>
            <w:r w:rsidRPr="006D6A32">
              <w:rPr>
                <w:rFonts w:ascii="Times New Roman" w:hAnsi="Times New Roman" w:cs="Times New Roman"/>
                <w:sz w:val="24"/>
                <w:szCs w:val="24"/>
              </w:rPr>
              <w:t xml:space="preserve">Study of cleaning and maintenance of glass wares </w:t>
            </w:r>
          </w:p>
        </w:tc>
      </w:tr>
      <w:tr w:rsidR="0000033A" w:rsidRPr="008D16FD" w:rsidTr="00AD5FE4">
        <w:tc>
          <w:tcPr>
            <w:tcW w:w="828" w:type="dxa"/>
          </w:tcPr>
          <w:p w:rsidR="0000033A" w:rsidRPr="008D16FD" w:rsidRDefault="0000033A" w:rsidP="00AD5FE4">
            <w:pPr>
              <w:jc w:val="both"/>
              <w:rPr>
                <w:rFonts w:ascii="Times New Roman" w:eastAsia="Book Antiqua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Book Antiqua" w:hAnsi="Times New Roman" w:cs="Times New Roman"/>
                <w:b/>
                <w:color w:val="000000"/>
                <w:sz w:val="24"/>
                <w:szCs w:val="24"/>
              </w:rPr>
              <w:t>Co</w:t>
            </w:r>
            <w:r w:rsidRPr="008D16FD">
              <w:rPr>
                <w:rFonts w:ascii="Times New Roman" w:eastAsia="Book Antiqua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8748" w:type="dxa"/>
          </w:tcPr>
          <w:p w:rsidR="0000033A" w:rsidRPr="008D16FD" w:rsidRDefault="003459F6" w:rsidP="00AD5FE4">
            <w:pPr>
              <w:jc w:val="both"/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Understand the </w:t>
            </w:r>
            <w:r w:rsidRPr="006D6A32">
              <w:rPr>
                <w:rFonts w:ascii="Times New Roman" w:hAnsi="Times New Roman" w:cs="Times New Roman"/>
                <w:sz w:val="24"/>
                <w:szCs w:val="24"/>
              </w:rPr>
              <w:t>standard instruments used in medical lab technology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Pr="006D6A32">
              <w:rPr>
                <w:rFonts w:ascii="Times New Roman" w:hAnsi="Times New Roman" w:cs="Times New Roman"/>
                <w:sz w:val="24"/>
                <w:szCs w:val="24"/>
              </w:rPr>
              <w:t>Acquaint with the basic knowledge of organic and inorganic chemistry</w:t>
            </w:r>
            <w:r w:rsidRPr="008D16FD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00033A" w:rsidRPr="00001EA8" w:rsidRDefault="0000033A" w:rsidP="0000033A">
      <w:pPr>
        <w:rPr>
          <w:rFonts w:ascii="Times New Roman" w:eastAsia="Book Antiqua" w:hAnsi="Times New Roman" w:cs="Times New Roman"/>
          <w:color w:val="000000"/>
          <w:sz w:val="24"/>
          <w:szCs w:val="24"/>
        </w:rPr>
      </w:pPr>
      <w:r>
        <w:rPr>
          <w:rFonts w:ascii="Times New Roman" w:eastAsia="Book Antiqua" w:hAnsi="Times New Roman" w:cs="Times New Roman"/>
          <w:color w:val="000000"/>
          <w:sz w:val="24"/>
          <w:szCs w:val="24"/>
        </w:rPr>
        <w:t xml:space="preserve">                                </w:t>
      </w:r>
      <w:r w:rsidRPr="008D16FD">
        <w:rPr>
          <w:rFonts w:ascii="Times New Roman" w:hAnsi="Times New Roman" w:cs="Times New Roman"/>
          <w:b/>
          <w:sz w:val="24"/>
          <w:szCs w:val="24"/>
        </w:rPr>
        <w:t>Subject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8D16FD">
        <w:rPr>
          <w:rFonts w:ascii="Times New Roman" w:eastAsia="Book Antiqua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 w:rsidR="00381171">
        <w:rPr>
          <w:rFonts w:ascii="Times New Roman" w:hAnsi="Times New Roman" w:cs="Times New Roman"/>
          <w:b/>
          <w:bCs/>
          <w:sz w:val="24"/>
          <w:szCs w:val="24"/>
        </w:rPr>
        <w:t>Microbiology1</w:t>
      </w:r>
      <w:r w:rsidRPr="008D16FD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Pr="008D16FD">
        <w:rPr>
          <w:rFonts w:ascii="Times New Roman" w:hAnsi="Times New Roman" w:cs="Times New Roman"/>
          <w:b/>
          <w:sz w:val="24"/>
          <w:szCs w:val="24"/>
        </w:rPr>
        <w:t>Theory &amp; Practical)</w:t>
      </w:r>
    </w:p>
    <w:tbl>
      <w:tblPr>
        <w:tblStyle w:val="TableGrid"/>
        <w:tblW w:w="0" w:type="auto"/>
        <w:tblLook w:val="04A0"/>
      </w:tblPr>
      <w:tblGrid>
        <w:gridCol w:w="756"/>
        <w:gridCol w:w="8820"/>
      </w:tblGrid>
      <w:tr w:rsidR="0000033A" w:rsidRPr="00001EA8" w:rsidTr="00AD5FE4">
        <w:tc>
          <w:tcPr>
            <w:tcW w:w="756" w:type="dxa"/>
          </w:tcPr>
          <w:p w:rsidR="0000033A" w:rsidRPr="00001EA8" w:rsidRDefault="0000033A" w:rsidP="00AD5F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E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CO1</w:t>
            </w:r>
            <w:r w:rsidRPr="00001E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8820" w:type="dxa"/>
          </w:tcPr>
          <w:p w:rsidR="0000033A" w:rsidRPr="00001EA8" w:rsidRDefault="00381171" w:rsidP="0038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Understand the basic concept of several instruments like</w:t>
            </w:r>
            <w:r w:rsidRPr="004C2F73">
              <w:rPr>
                <w:rFonts w:ascii="Times New Roman" w:hAnsi="Times New Roman" w:cs="Times New Roman"/>
                <w:sz w:val="24"/>
                <w:szCs w:val="24"/>
              </w:rPr>
              <w:t xml:space="preserve">: Distillation plant, Centrifuge machine, Analytical Balance, Hotplate, Magnetic Stirrer, </w:t>
            </w:r>
            <w:proofErr w:type="gramStart"/>
            <w:r w:rsidRPr="004C2F73">
              <w:rPr>
                <w:rFonts w:ascii="Times New Roman" w:hAnsi="Times New Roman" w:cs="Times New Roman"/>
                <w:sz w:val="24"/>
                <w:szCs w:val="24"/>
              </w:rPr>
              <w:t>Water</w:t>
            </w:r>
            <w:proofErr w:type="gramEnd"/>
            <w:r w:rsidRPr="004C2F73">
              <w:rPr>
                <w:rFonts w:ascii="Times New Roman" w:hAnsi="Times New Roman" w:cs="Times New Roman"/>
                <w:sz w:val="24"/>
                <w:szCs w:val="24"/>
              </w:rPr>
              <w:t xml:space="preserve"> Bath</w:t>
            </w:r>
            <w:r w:rsidR="0000033A" w:rsidRPr="00001E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033A" w:rsidRPr="00001EA8" w:rsidTr="00AD5FE4">
        <w:tc>
          <w:tcPr>
            <w:tcW w:w="756" w:type="dxa"/>
          </w:tcPr>
          <w:p w:rsidR="0000033A" w:rsidRPr="00001EA8" w:rsidRDefault="0000033A" w:rsidP="00AD5F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EA8">
              <w:rPr>
                <w:rFonts w:ascii="Times New Roman" w:hAnsi="Times New Roman" w:cs="Times New Roman"/>
                <w:b/>
                <w:sz w:val="24"/>
                <w:szCs w:val="24"/>
              </w:rPr>
              <w:t>CO2.</w:t>
            </w:r>
            <w:r w:rsidRPr="00001E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820" w:type="dxa"/>
          </w:tcPr>
          <w:p w:rsidR="0000033A" w:rsidRPr="00001EA8" w:rsidRDefault="00AC0152" w:rsidP="00345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Study the functioning of microbiological instruments</w:t>
            </w:r>
          </w:p>
        </w:tc>
      </w:tr>
      <w:tr w:rsidR="0000033A" w:rsidRPr="00001EA8" w:rsidTr="00AD5FE4">
        <w:tc>
          <w:tcPr>
            <w:tcW w:w="756" w:type="dxa"/>
          </w:tcPr>
          <w:p w:rsidR="0000033A" w:rsidRPr="00001EA8" w:rsidRDefault="0000033A" w:rsidP="00AD5F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EA8">
              <w:rPr>
                <w:rFonts w:ascii="Times New Roman" w:hAnsi="Times New Roman" w:cs="Times New Roman"/>
                <w:b/>
                <w:sz w:val="24"/>
                <w:szCs w:val="24"/>
              </w:rPr>
              <w:t>CO3</w:t>
            </w:r>
            <w:r w:rsidRPr="00001E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820" w:type="dxa"/>
          </w:tcPr>
          <w:p w:rsidR="0000033A" w:rsidRPr="00001EA8" w:rsidRDefault="003459F6" w:rsidP="00AD5F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Knowledge of sterilization  and disinfection</w:t>
            </w:r>
            <w:r w:rsidRPr="00640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methods</w:t>
            </w:r>
          </w:p>
        </w:tc>
      </w:tr>
    </w:tbl>
    <w:p w:rsidR="0000033A" w:rsidRPr="005111A0" w:rsidRDefault="0000033A" w:rsidP="0000033A">
      <w:pPr>
        <w:jc w:val="center"/>
        <w:rPr>
          <w:rFonts w:ascii="Times New Roman" w:hAnsi="Times New Roman" w:cs="Times New Roman"/>
          <w:sz w:val="24"/>
          <w:szCs w:val="24"/>
        </w:rPr>
      </w:pPr>
      <w:r w:rsidRPr="008D16FD">
        <w:rPr>
          <w:rFonts w:ascii="Times New Roman" w:hAnsi="Times New Roman" w:cs="Times New Roman"/>
          <w:b/>
          <w:sz w:val="24"/>
          <w:szCs w:val="24"/>
        </w:rPr>
        <w:t>Subject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8D16FD">
        <w:rPr>
          <w:rFonts w:ascii="Times New Roman" w:eastAsia="Book Antiqua" w:hAnsi="Times New Roman" w:cs="Times New Roman"/>
          <w:b/>
          <w:color w:val="000000"/>
          <w:sz w:val="24"/>
          <w:szCs w:val="24"/>
        </w:rPr>
        <w:t xml:space="preserve"> </w:t>
      </w:r>
      <w:r w:rsidR="00AC0152">
        <w:rPr>
          <w:rFonts w:ascii="Times New Roman" w:hAnsi="Times New Roman" w:cs="Times New Roman"/>
          <w:b/>
          <w:sz w:val="24"/>
          <w:szCs w:val="24"/>
        </w:rPr>
        <w:t>Pathology</w:t>
      </w:r>
      <w:r w:rsidR="00BE48A8">
        <w:rPr>
          <w:rFonts w:ascii="Times New Roman" w:hAnsi="Times New Roman" w:cs="Times New Roman"/>
          <w:b/>
          <w:sz w:val="24"/>
          <w:szCs w:val="24"/>
        </w:rPr>
        <w:t>1</w:t>
      </w:r>
      <w:r w:rsidR="00AC0152" w:rsidRPr="008D16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16FD">
        <w:rPr>
          <w:rFonts w:ascii="Times New Roman" w:hAnsi="Times New Roman" w:cs="Times New Roman"/>
          <w:b/>
          <w:sz w:val="24"/>
          <w:szCs w:val="24"/>
        </w:rPr>
        <w:t>(Theory &amp; Practical)</w:t>
      </w:r>
    </w:p>
    <w:tbl>
      <w:tblPr>
        <w:tblStyle w:val="TableGrid"/>
        <w:tblW w:w="0" w:type="auto"/>
        <w:tblLook w:val="04A0"/>
      </w:tblPr>
      <w:tblGrid>
        <w:gridCol w:w="828"/>
        <w:gridCol w:w="8748"/>
      </w:tblGrid>
      <w:tr w:rsidR="0000033A" w:rsidRPr="005111A0" w:rsidTr="00AD5FE4">
        <w:tc>
          <w:tcPr>
            <w:tcW w:w="828" w:type="dxa"/>
          </w:tcPr>
          <w:p w:rsidR="0000033A" w:rsidRPr="005111A0" w:rsidRDefault="0000033A" w:rsidP="00AD5F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11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Co1</w:t>
            </w:r>
          </w:p>
        </w:tc>
        <w:tc>
          <w:tcPr>
            <w:tcW w:w="8748" w:type="dxa"/>
          </w:tcPr>
          <w:p w:rsidR="0000033A" w:rsidRPr="005111A0" w:rsidRDefault="00AC0152" w:rsidP="00AC0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Study the several types of human system</w:t>
            </w:r>
          </w:p>
        </w:tc>
      </w:tr>
      <w:tr w:rsidR="0000033A" w:rsidRPr="005111A0" w:rsidTr="00D572B3">
        <w:trPr>
          <w:trHeight w:val="350"/>
        </w:trPr>
        <w:tc>
          <w:tcPr>
            <w:tcW w:w="828" w:type="dxa"/>
          </w:tcPr>
          <w:p w:rsidR="0000033A" w:rsidRDefault="0000033A" w:rsidP="00AD5F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11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Co2</w:t>
            </w:r>
          </w:p>
          <w:p w:rsidR="0000033A" w:rsidRPr="005111A0" w:rsidRDefault="0000033A" w:rsidP="00AD5F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8" w:type="dxa"/>
          </w:tcPr>
          <w:p w:rsidR="0000033A" w:rsidRPr="005111A0" w:rsidRDefault="00A438FD" w:rsidP="008E3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Understand the basic concept of histopathology </w:t>
            </w:r>
          </w:p>
        </w:tc>
      </w:tr>
      <w:tr w:rsidR="0000033A" w:rsidRPr="005111A0" w:rsidTr="00AD5FE4">
        <w:tc>
          <w:tcPr>
            <w:tcW w:w="828" w:type="dxa"/>
          </w:tcPr>
          <w:p w:rsidR="0000033A" w:rsidRPr="005111A0" w:rsidRDefault="0000033A" w:rsidP="00AD5F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1A0">
              <w:rPr>
                <w:rFonts w:ascii="Times New Roman" w:hAnsi="Times New Roman" w:cs="Times New Roman"/>
                <w:b/>
                <w:sz w:val="24"/>
                <w:szCs w:val="24"/>
              </w:rPr>
              <w:t>Co3</w:t>
            </w:r>
          </w:p>
        </w:tc>
        <w:tc>
          <w:tcPr>
            <w:tcW w:w="8748" w:type="dxa"/>
          </w:tcPr>
          <w:p w:rsidR="0000033A" w:rsidRPr="005111A0" w:rsidRDefault="00E844DA" w:rsidP="00AD5F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Describe the f</w:t>
            </w:r>
            <w:r w:rsidR="008E3913">
              <w:rPr>
                <w:rFonts w:ascii="Times New Roman" w:hAnsi="Times New Roman" w:cs="Times New Roman"/>
                <w:sz w:val="24"/>
                <w:szCs w:val="24"/>
              </w:rPr>
              <w:t>unctioning several equipments used in pathology</w:t>
            </w:r>
          </w:p>
        </w:tc>
      </w:tr>
    </w:tbl>
    <w:p w:rsidR="0000033A" w:rsidRPr="00DF4F96" w:rsidRDefault="00BE48A8" w:rsidP="00DF4F9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00033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0003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16FD">
        <w:rPr>
          <w:rFonts w:ascii="Times New Roman" w:hAnsi="Times New Roman" w:cs="Times New Roman"/>
          <w:b/>
          <w:sz w:val="24"/>
          <w:szCs w:val="24"/>
        </w:rPr>
        <w:t>Subject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8D16FD">
        <w:rPr>
          <w:rFonts w:ascii="Times New Roman" w:eastAsia="Book Antiqua" w:hAnsi="Times New Roman" w:cs="Times New Roman"/>
          <w:b/>
          <w:color w:val="000000"/>
          <w:sz w:val="24"/>
          <w:szCs w:val="24"/>
        </w:rPr>
        <w:t xml:space="preserve"> </w:t>
      </w:r>
      <w:r w:rsidR="00DF4F96" w:rsidRPr="00C14D59">
        <w:rPr>
          <w:rFonts w:ascii="Times New Roman" w:hAnsi="Times New Roman" w:cs="Times New Roman"/>
          <w:b/>
          <w:bCs/>
          <w:sz w:val="24"/>
          <w:szCs w:val="24"/>
        </w:rPr>
        <w:t>Hematology</w:t>
      </w:r>
      <w:r w:rsidR="00DF4F96">
        <w:rPr>
          <w:rFonts w:ascii="Times New Roman" w:hAnsi="Times New Roman" w:cs="Times New Roman"/>
          <w:b/>
          <w:bCs/>
          <w:sz w:val="24"/>
          <w:szCs w:val="24"/>
        </w:rPr>
        <w:t xml:space="preserve"> I</w:t>
      </w:r>
      <w:r w:rsidR="00DF4F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16FD">
        <w:rPr>
          <w:rFonts w:ascii="Times New Roman" w:hAnsi="Times New Roman" w:cs="Times New Roman"/>
          <w:b/>
          <w:sz w:val="24"/>
          <w:szCs w:val="24"/>
        </w:rPr>
        <w:t>(Theory &amp; Practical)</w:t>
      </w:r>
    </w:p>
    <w:tbl>
      <w:tblPr>
        <w:tblStyle w:val="TableGrid"/>
        <w:tblW w:w="10008" w:type="dxa"/>
        <w:tblLook w:val="04A0"/>
      </w:tblPr>
      <w:tblGrid>
        <w:gridCol w:w="750"/>
        <w:gridCol w:w="9258"/>
      </w:tblGrid>
      <w:tr w:rsidR="0000033A" w:rsidRPr="00F12909" w:rsidTr="00AD5FE4">
        <w:tc>
          <w:tcPr>
            <w:tcW w:w="750" w:type="dxa"/>
          </w:tcPr>
          <w:p w:rsidR="0000033A" w:rsidRPr="00F12909" w:rsidRDefault="0000033A" w:rsidP="00AD5FE4">
            <w:pPr>
              <w:pStyle w:val="ListParagraph"/>
              <w:ind w:left="0"/>
              <w:jc w:val="both"/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</w:rPr>
            </w:pPr>
            <w:r w:rsidRPr="00F12909">
              <w:rPr>
                <w:rFonts w:ascii="Times New Roman" w:eastAsia="Book Antiqua" w:hAnsi="Times New Roman" w:cs="Times New Roman"/>
                <w:b/>
                <w:color w:val="000000"/>
                <w:sz w:val="24"/>
                <w:szCs w:val="24"/>
              </w:rPr>
              <w:t>Co</w:t>
            </w:r>
            <w:r w:rsidRPr="00F12909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9258" w:type="dxa"/>
          </w:tcPr>
          <w:p w:rsidR="0000033A" w:rsidRPr="00D572B3" w:rsidRDefault="00BE48A8" w:rsidP="00D572B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Understand the basic concept of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</w:t>
            </w:r>
            <w:r w:rsidRPr="009F610A">
              <w:rPr>
                <w:rFonts w:ascii="Times New Roman" w:hAnsi="Times New Roman" w:cs="Times New Roman"/>
                <w:bCs/>
                <w:sz w:val="24"/>
                <w:szCs w:val="24"/>
              </w:rPr>
              <w:t>ematolog</w:t>
            </w:r>
            <w:r w:rsidRPr="00C14D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</w:t>
            </w:r>
          </w:p>
        </w:tc>
      </w:tr>
      <w:tr w:rsidR="0000033A" w:rsidRPr="00F12909" w:rsidTr="00AD5FE4">
        <w:tc>
          <w:tcPr>
            <w:tcW w:w="750" w:type="dxa"/>
          </w:tcPr>
          <w:p w:rsidR="0000033A" w:rsidRPr="00F12909" w:rsidRDefault="0000033A" w:rsidP="00AD5FE4">
            <w:pPr>
              <w:pStyle w:val="ListParagraph"/>
              <w:ind w:left="0"/>
              <w:jc w:val="both"/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</w:rPr>
            </w:pPr>
            <w:r w:rsidRPr="00F12909">
              <w:rPr>
                <w:rFonts w:ascii="Times New Roman" w:eastAsia="Book Antiqua" w:hAnsi="Times New Roman" w:cs="Times New Roman"/>
                <w:b/>
                <w:color w:val="000000"/>
                <w:sz w:val="24"/>
                <w:szCs w:val="24"/>
              </w:rPr>
              <w:t>Co2</w:t>
            </w:r>
            <w:r w:rsidRPr="00F12909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9258" w:type="dxa"/>
          </w:tcPr>
          <w:p w:rsidR="0000033A" w:rsidRPr="00D572B3" w:rsidRDefault="00BE48A8" w:rsidP="00D572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1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Describe the lab rules followed in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</w:t>
            </w:r>
            <w:r w:rsidRPr="009F610A">
              <w:rPr>
                <w:rFonts w:ascii="Times New Roman" w:hAnsi="Times New Roman" w:cs="Times New Roman"/>
                <w:bCs/>
                <w:sz w:val="24"/>
                <w:szCs w:val="24"/>
              </w:rPr>
              <w:t>ematolog</w:t>
            </w:r>
            <w:r w:rsidRPr="00C14D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F610A">
              <w:rPr>
                <w:rFonts w:ascii="Times New Roman" w:hAnsi="Times New Roman" w:cs="Times New Roman"/>
                <w:bCs/>
                <w:sz w:val="24"/>
                <w:szCs w:val="24"/>
              </w:rPr>
              <w:t>lab</w:t>
            </w:r>
          </w:p>
        </w:tc>
      </w:tr>
      <w:tr w:rsidR="0000033A" w:rsidRPr="00F12909" w:rsidTr="00AD5FE4">
        <w:tc>
          <w:tcPr>
            <w:tcW w:w="750" w:type="dxa"/>
          </w:tcPr>
          <w:p w:rsidR="0000033A" w:rsidRPr="00F12909" w:rsidRDefault="0000033A" w:rsidP="00AD5FE4">
            <w:pPr>
              <w:pStyle w:val="ListParagraph"/>
              <w:ind w:left="0"/>
              <w:jc w:val="both"/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</w:rPr>
            </w:pPr>
            <w:r w:rsidRPr="00F12909">
              <w:rPr>
                <w:rFonts w:ascii="Times New Roman" w:eastAsia="Book Antiqua" w:hAnsi="Times New Roman" w:cs="Times New Roman"/>
                <w:b/>
                <w:color w:val="000000"/>
                <w:sz w:val="24"/>
                <w:szCs w:val="24"/>
              </w:rPr>
              <w:t>Co3</w:t>
            </w:r>
            <w:r w:rsidRPr="00F12909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9258" w:type="dxa"/>
          </w:tcPr>
          <w:p w:rsidR="0000033A" w:rsidRPr="00F12909" w:rsidRDefault="0000033A" w:rsidP="008E3913">
            <w:pPr>
              <w:pStyle w:val="ListParagraph"/>
              <w:ind w:left="0"/>
              <w:jc w:val="both"/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</w:rPr>
            </w:pPr>
            <w:r w:rsidRPr="00F12909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</w:rPr>
              <w:t xml:space="preserve">Explain the functions of </w:t>
            </w:r>
            <w:r w:rsidR="008E3913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</w:rPr>
              <w:t xml:space="preserve">several body parts </w:t>
            </w:r>
          </w:p>
        </w:tc>
      </w:tr>
    </w:tbl>
    <w:p w:rsidR="0000033A" w:rsidRPr="00B65AD6" w:rsidRDefault="0000033A" w:rsidP="0000033A">
      <w:pPr>
        <w:pStyle w:val="NoSpacing"/>
        <w:rPr>
          <w:rFonts w:cstheme="minorHAnsi"/>
          <w:b/>
          <w:sz w:val="20"/>
          <w:szCs w:val="20"/>
        </w:rPr>
      </w:pPr>
      <w:r w:rsidRPr="00B65AD6">
        <w:rPr>
          <w:rFonts w:cstheme="minorHAnsi"/>
          <w:b/>
          <w:sz w:val="20"/>
          <w:szCs w:val="20"/>
        </w:rPr>
        <w:t>CREDITS</w:t>
      </w:r>
      <w:r w:rsidRPr="007E64A7">
        <w:rPr>
          <w:rFonts w:cstheme="minorHAnsi"/>
          <w:b/>
          <w:sz w:val="20"/>
          <w:szCs w:val="20"/>
        </w:rPr>
        <w:t>- 3</w:t>
      </w:r>
      <w:r w:rsidRPr="00B65AD6">
        <w:rPr>
          <w:rFonts w:cstheme="minorHAnsi"/>
          <w:b/>
          <w:sz w:val="20"/>
          <w:szCs w:val="20"/>
        </w:rPr>
        <w:t xml:space="preserve"> THEORY PERIODS OF </w:t>
      </w:r>
      <w:r>
        <w:rPr>
          <w:rFonts w:cstheme="minorHAnsi"/>
          <w:b/>
          <w:sz w:val="20"/>
          <w:szCs w:val="20"/>
        </w:rPr>
        <w:t xml:space="preserve">EACH PAPER OF </w:t>
      </w:r>
      <w:r w:rsidRPr="00B65AD6">
        <w:rPr>
          <w:rFonts w:cstheme="minorHAnsi"/>
          <w:b/>
          <w:sz w:val="20"/>
          <w:szCs w:val="20"/>
        </w:rPr>
        <w:t>45 MINUTES EACH PER WEEK OVER A SEMESTER</w:t>
      </w:r>
    </w:p>
    <w:p w:rsidR="0000033A" w:rsidRDefault="0000033A" w:rsidP="0000033A">
      <w:pPr>
        <w:rPr>
          <w:rFonts w:cstheme="minorHAnsi"/>
          <w:b/>
          <w:sz w:val="20"/>
          <w:szCs w:val="20"/>
        </w:rPr>
      </w:pPr>
      <w:r w:rsidRPr="00B65AD6">
        <w:rPr>
          <w:rFonts w:cstheme="minorHAnsi"/>
          <w:b/>
          <w:sz w:val="20"/>
          <w:szCs w:val="20"/>
        </w:rPr>
        <w:t xml:space="preserve">                 6 PRACTICAL PERIODS OF 45 MINUTES EACH PER WEEK OVER A SEMESTER   </w:t>
      </w:r>
    </w:p>
    <w:p w:rsidR="00DF4F96" w:rsidRDefault="00DF4F96" w:rsidP="00DF4F9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B. Voc. Medical Lab Technology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Ist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year</w:t>
      </w:r>
    </w:p>
    <w:p w:rsidR="00DF4F96" w:rsidRPr="008D16FD" w:rsidRDefault="00DF4F96" w:rsidP="00DF4F9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6FD">
        <w:rPr>
          <w:rFonts w:ascii="Times New Roman" w:hAnsi="Times New Roman" w:cs="Times New Roman"/>
          <w:b/>
          <w:sz w:val="24"/>
          <w:szCs w:val="24"/>
        </w:rPr>
        <w:t>Semester- I</w:t>
      </w:r>
      <w:r>
        <w:rPr>
          <w:rFonts w:ascii="Times New Roman" w:hAnsi="Times New Roman" w:cs="Times New Roman"/>
          <w:b/>
          <w:sz w:val="24"/>
          <w:szCs w:val="24"/>
        </w:rPr>
        <w:t>I</w:t>
      </w:r>
    </w:p>
    <w:p w:rsidR="00DF4F96" w:rsidRPr="008D16FD" w:rsidRDefault="00DF4F96" w:rsidP="00DF4F96">
      <w:pPr>
        <w:jc w:val="center"/>
        <w:rPr>
          <w:rFonts w:ascii="Times New Roman" w:hAnsi="Times New Roman" w:cs="Times New Roman"/>
          <w:sz w:val="24"/>
          <w:szCs w:val="24"/>
        </w:rPr>
      </w:pPr>
      <w:r w:rsidRPr="008D16FD">
        <w:rPr>
          <w:rFonts w:ascii="Times New Roman" w:hAnsi="Times New Roman" w:cs="Times New Roman"/>
          <w:b/>
          <w:sz w:val="24"/>
          <w:szCs w:val="24"/>
        </w:rPr>
        <w:t>Subject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8D16FD">
        <w:rPr>
          <w:rFonts w:ascii="Times New Roman" w:eastAsia="Book Antiqua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Book Antiqua" w:hAnsi="Times New Roman" w:cs="Times New Roman"/>
          <w:b/>
          <w:color w:val="000000"/>
          <w:sz w:val="24"/>
          <w:szCs w:val="24"/>
        </w:rPr>
        <w:t>Biochemistry 1I</w:t>
      </w:r>
      <w:r w:rsidRPr="008D16FD">
        <w:rPr>
          <w:rFonts w:ascii="Times New Roman" w:hAnsi="Times New Roman" w:cs="Times New Roman"/>
          <w:b/>
          <w:sz w:val="24"/>
          <w:szCs w:val="24"/>
        </w:rPr>
        <w:t xml:space="preserve"> (Theory &amp; Practical)</w:t>
      </w:r>
    </w:p>
    <w:tbl>
      <w:tblPr>
        <w:tblStyle w:val="TableGrid"/>
        <w:tblW w:w="0" w:type="auto"/>
        <w:tblLook w:val="04A0"/>
      </w:tblPr>
      <w:tblGrid>
        <w:gridCol w:w="828"/>
        <w:gridCol w:w="8748"/>
      </w:tblGrid>
      <w:tr w:rsidR="00DF4F96" w:rsidRPr="008D16FD" w:rsidTr="00AD5FE4">
        <w:tc>
          <w:tcPr>
            <w:tcW w:w="828" w:type="dxa"/>
          </w:tcPr>
          <w:p w:rsidR="00DF4F96" w:rsidRPr="008D16FD" w:rsidRDefault="00DF4F96" w:rsidP="00AD5FE4">
            <w:pPr>
              <w:tabs>
                <w:tab w:val="left" w:pos="0"/>
              </w:tabs>
              <w:jc w:val="both"/>
              <w:rPr>
                <w:rFonts w:ascii="Times New Roman" w:eastAsia="Book Antiqua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Book Antiqua" w:hAnsi="Times New Roman" w:cs="Times New Roman"/>
                <w:b/>
                <w:color w:val="000000"/>
                <w:sz w:val="24"/>
                <w:szCs w:val="24"/>
              </w:rPr>
              <w:t>Co1</w:t>
            </w:r>
          </w:p>
        </w:tc>
        <w:tc>
          <w:tcPr>
            <w:tcW w:w="8748" w:type="dxa"/>
          </w:tcPr>
          <w:p w:rsidR="00DF4F96" w:rsidRPr="008D16FD" w:rsidRDefault="00DF4F96" w:rsidP="00AD5FE4">
            <w:pPr>
              <w:tabs>
                <w:tab w:val="left" w:pos="0"/>
              </w:tabs>
              <w:jc w:val="both"/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</w:rPr>
            </w:pPr>
            <w:r w:rsidRPr="006D6A32">
              <w:rPr>
                <w:rFonts w:ascii="Times New Roman" w:hAnsi="Times New Roman" w:cs="Times New Roman"/>
                <w:sz w:val="24"/>
                <w:szCs w:val="24"/>
              </w:rPr>
              <w:t xml:space="preserve">Familiarize with the principles and applications of </w:t>
            </w:r>
            <w:proofErr w:type="spellStart"/>
            <w:r w:rsidRPr="006D6A32">
              <w:rPr>
                <w:rFonts w:ascii="Times New Roman" w:hAnsi="Times New Roman" w:cs="Times New Roman"/>
                <w:sz w:val="24"/>
                <w:szCs w:val="24"/>
              </w:rPr>
              <w:t>viscocity</w:t>
            </w:r>
            <w:proofErr w:type="spellEnd"/>
            <w:r w:rsidRPr="006D6A32">
              <w:rPr>
                <w:rFonts w:ascii="Times New Roman" w:hAnsi="Times New Roman" w:cs="Times New Roman"/>
                <w:sz w:val="24"/>
                <w:szCs w:val="24"/>
              </w:rPr>
              <w:t>, sedimentation, pH measurement, buffer solutions</w:t>
            </w:r>
          </w:p>
        </w:tc>
      </w:tr>
      <w:tr w:rsidR="00DF4F96" w:rsidRPr="008D16FD" w:rsidTr="00AD5FE4">
        <w:tc>
          <w:tcPr>
            <w:tcW w:w="828" w:type="dxa"/>
          </w:tcPr>
          <w:p w:rsidR="00DF4F96" w:rsidRPr="008D16FD" w:rsidRDefault="00DF4F96" w:rsidP="00AD5FE4">
            <w:pPr>
              <w:jc w:val="both"/>
              <w:rPr>
                <w:rFonts w:ascii="Times New Roman" w:eastAsia="Book Antiqua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Book Antiqua" w:hAnsi="Times New Roman" w:cs="Times New Roman"/>
                <w:b/>
                <w:color w:val="000000"/>
                <w:sz w:val="24"/>
                <w:szCs w:val="24"/>
              </w:rPr>
              <w:t>Co</w:t>
            </w:r>
            <w:r w:rsidRPr="008D16FD">
              <w:rPr>
                <w:rFonts w:ascii="Times New Roman" w:eastAsia="Book Antiqua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Pr="008D16FD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48" w:type="dxa"/>
          </w:tcPr>
          <w:p w:rsidR="00DF4F96" w:rsidRPr="008D16FD" w:rsidRDefault="00DF4F96" w:rsidP="00AD5FE4">
            <w:pPr>
              <w:jc w:val="both"/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Describe the principles and working of several instruments used in analytical biochemistry</w:t>
            </w:r>
          </w:p>
        </w:tc>
      </w:tr>
    </w:tbl>
    <w:p w:rsidR="009D3387" w:rsidRDefault="00DF4F96" w:rsidP="00DF4F96">
      <w:pPr>
        <w:rPr>
          <w:rFonts w:ascii="Times New Roman" w:eastAsia="Book Antiqua" w:hAnsi="Times New Roman" w:cs="Times New Roman"/>
          <w:color w:val="000000"/>
          <w:sz w:val="24"/>
          <w:szCs w:val="24"/>
        </w:rPr>
      </w:pPr>
      <w:r>
        <w:rPr>
          <w:rFonts w:ascii="Times New Roman" w:eastAsia="Book Antiqua" w:hAnsi="Times New Roman" w:cs="Times New Roman"/>
          <w:color w:val="000000"/>
          <w:sz w:val="24"/>
          <w:szCs w:val="24"/>
        </w:rPr>
        <w:t xml:space="preserve">                                </w:t>
      </w:r>
    </w:p>
    <w:p w:rsidR="00DF4F96" w:rsidRPr="00001EA8" w:rsidRDefault="00DF4F96" w:rsidP="009D3387">
      <w:pPr>
        <w:jc w:val="center"/>
        <w:rPr>
          <w:rFonts w:ascii="Times New Roman" w:eastAsia="Book Antiqua" w:hAnsi="Times New Roman" w:cs="Times New Roman"/>
          <w:color w:val="000000"/>
          <w:sz w:val="24"/>
          <w:szCs w:val="24"/>
        </w:rPr>
      </w:pPr>
      <w:r w:rsidRPr="008D16FD">
        <w:rPr>
          <w:rFonts w:ascii="Times New Roman" w:hAnsi="Times New Roman" w:cs="Times New Roman"/>
          <w:b/>
          <w:sz w:val="24"/>
          <w:szCs w:val="24"/>
        </w:rPr>
        <w:t>Subject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8D16FD">
        <w:rPr>
          <w:rFonts w:ascii="Times New Roman" w:eastAsia="Book Antiqua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Microbiology1I</w:t>
      </w:r>
      <w:r w:rsidRPr="008D16FD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Pr="008D16FD">
        <w:rPr>
          <w:rFonts w:ascii="Times New Roman" w:hAnsi="Times New Roman" w:cs="Times New Roman"/>
          <w:b/>
          <w:sz w:val="24"/>
          <w:szCs w:val="24"/>
        </w:rPr>
        <w:t>Theory &amp; Practical)</w:t>
      </w:r>
    </w:p>
    <w:tbl>
      <w:tblPr>
        <w:tblStyle w:val="TableGrid"/>
        <w:tblW w:w="0" w:type="auto"/>
        <w:tblLook w:val="04A0"/>
      </w:tblPr>
      <w:tblGrid>
        <w:gridCol w:w="756"/>
        <w:gridCol w:w="8820"/>
      </w:tblGrid>
      <w:tr w:rsidR="00DF4F96" w:rsidRPr="00001EA8" w:rsidTr="00AD5FE4">
        <w:tc>
          <w:tcPr>
            <w:tcW w:w="756" w:type="dxa"/>
          </w:tcPr>
          <w:p w:rsidR="00DF4F96" w:rsidRPr="008D16FD" w:rsidRDefault="00DF4F96" w:rsidP="00AD5FE4">
            <w:pPr>
              <w:tabs>
                <w:tab w:val="left" w:pos="0"/>
              </w:tabs>
              <w:jc w:val="both"/>
              <w:rPr>
                <w:rFonts w:ascii="Times New Roman" w:eastAsia="Book Antiqua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Book Antiqua" w:hAnsi="Times New Roman" w:cs="Times New Roman"/>
                <w:b/>
                <w:color w:val="000000"/>
                <w:sz w:val="24"/>
                <w:szCs w:val="24"/>
              </w:rPr>
              <w:t>Co1</w:t>
            </w:r>
          </w:p>
        </w:tc>
        <w:tc>
          <w:tcPr>
            <w:tcW w:w="8820" w:type="dxa"/>
          </w:tcPr>
          <w:p w:rsidR="00DF4F96" w:rsidRPr="00001EA8" w:rsidRDefault="00DF4F96" w:rsidP="00AD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Describe the several types of microscopes and use of micrometry and the historical development in medical microbiology</w:t>
            </w:r>
            <w:r w:rsidRPr="00001E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F4F96" w:rsidRPr="00001EA8" w:rsidTr="00AD5FE4">
        <w:tc>
          <w:tcPr>
            <w:tcW w:w="756" w:type="dxa"/>
          </w:tcPr>
          <w:p w:rsidR="00DF4F96" w:rsidRPr="008D16FD" w:rsidRDefault="00DF4F96" w:rsidP="00AD5FE4">
            <w:pPr>
              <w:jc w:val="both"/>
              <w:rPr>
                <w:rFonts w:ascii="Times New Roman" w:eastAsia="Book Antiqua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Book Antiqua" w:hAnsi="Times New Roman" w:cs="Times New Roman"/>
                <w:b/>
                <w:color w:val="000000"/>
                <w:sz w:val="24"/>
                <w:szCs w:val="24"/>
              </w:rPr>
              <w:t>Co</w:t>
            </w:r>
            <w:r w:rsidRPr="008D16FD">
              <w:rPr>
                <w:rFonts w:ascii="Times New Roman" w:eastAsia="Book Antiqua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Pr="008D16FD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20" w:type="dxa"/>
          </w:tcPr>
          <w:p w:rsidR="00DF4F96" w:rsidRPr="00001EA8" w:rsidRDefault="00DF4F96" w:rsidP="00AD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Practical knowledge of procedures used in the isolation of microorganisms</w:t>
            </w:r>
          </w:p>
        </w:tc>
      </w:tr>
      <w:tr w:rsidR="00DF4F96" w:rsidRPr="00001EA8" w:rsidTr="00AD5FE4">
        <w:tc>
          <w:tcPr>
            <w:tcW w:w="756" w:type="dxa"/>
          </w:tcPr>
          <w:p w:rsidR="00DF4F96" w:rsidRPr="008D16FD" w:rsidRDefault="00DF4F96" w:rsidP="00AD5FE4">
            <w:pPr>
              <w:jc w:val="both"/>
              <w:rPr>
                <w:rFonts w:ascii="Times New Roman" w:eastAsia="Book Antiqua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Book Antiqua" w:hAnsi="Times New Roman" w:cs="Times New Roman"/>
                <w:b/>
                <w:color w:val="000000"/>
                <w:sz w:val="24"/>
                <w:szCs w:val="24"/>
              </w:rPr>
              <w:t>Co</w:t>
            </w:r>
            <w:r w:rsidRPr="008D16FD">
              <w:rPr>
                <w:rFonts w:ascii="Times New Roman" w:eastAsia="Book Antiqua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8820" w:type="dxa"/>
          </w:tcPr>
          <w:p w:rsidR="00DF4F96" w:rsidRPr="00001EA8" w:rsidRDefault="00D572B3" w:rsidP="00AD5F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Use of microscopes </w:t>
            </w:r>
          </w:p>
        </w:tc>
      </w:tr>
    </w:tbl>
    <w:p w:rsidR="0061059D" w:rsidRDefault="0061059D" w:rsidP="00DF4F9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4F96" w:rsidRPr="005111A0" w:rsidRDefault="00DF4F96" w:rsidP="00DF4F96">
      <w:pPr>
        <w:jc w:val="center"/>
        <w:rPr>
          <w:rFonts w:ascii="Times New Roman" w:hAnsi="Times New Roman" w:cs="Times New Roman"/>
          <w:sz w:val="24"/>
          <w:szCs w:val="24"/>
        </w:rPr>
      </w:pPr>
      <w:r w:rsidRPr="008D16FD">
        <w:rPr>
          <w:rFonts w:ascii="Times New Roman" w:hAnsi="Times New Roman" w:cs="Times New Roman"/>
          <w:b/>
          <w:sz w:val="24"/>
          <w:szCs w:val="24"/>
        </w:rPr>
        <w:lastRenderedPageBreak/>
        <w:t>Subject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8D16FD">
        <w:rPr>
          <w:rFonts w:ascii="Times New Roman" w:eastAsia="Book Antiqua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Pathology1I</w:t>
      </w:r>
      <w:r w:rsidRPr="008D16FD">
        <w:rPr>
          <w:rFonts w:ascii="Times New Roman" w:hAnsi="Times New Roman" w:cs="Times New Roman"/>
          <w:b/>
          <w:sz w:val="24"/>
          <w:szCs w:val="24"/>
        </w:rPr>
        <w:t xml:space="preserve"> (Theory &amp; Practical)</w:t>
      </w:r>
    </w:p>
    <w:tbl>
      <w:tblPr>
        <w:tblStyle w:val="TableGrid"/>
        <w:tblW w:w="0" w:type="auto"/>
        <w:tblLook w:val="04A0"/>
      </w:tblPr>
      <w:tblGrid>
        <w:gridCol w:w="828"/>
        <w:gridCol w:w="8748"/>
      </w:tblGrid>
      <w:tr w:rsidR="00DF4F96" w:rsidRPr="005111A0" w:rsidTr="00AD5FE4">
        <w:tc>
          <w:tcPr>
            <w:tcW w:w="828" w:type="dxa"/>
          </w:tcPr>
          <w:p w:rsidR="00DF4F96" w:rsidRPr="005111A0" w:rsidRDefault="00DF4F96" w:rsidP="00AD5F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11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Co1</w:t>
            </w:r>
          </w:p>
        </w:tc>
        <w:tc>
          <w:tcPr>
            <w:tcW w:w="8748" w:type="dxa"/>
          </w:tcPr>
          <w:p w:rsidR="00DF4F96" w:rsidRPr="00E73D31" w:rsidRDefault="00DF4F96" w:rsidP="008D1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D31">
              <w:rPr>
                <w:rFonts w:ascii="Times New Roman" w:hAnsi="Times New Roman" w:cs="Times New Roman"/>
                <w:sz w:val="24"/>
                <w:szCs w:val="24"/>
              </w:rPr>
              <w:t xml:space="preserve">Evaluate  and reporting of </w:t>
            </w:r>
            <w:proofErr w:type="spellStart"/>
            <w:r w:rsidRPr="00E73D31">
              <w:rPr>
                <w:rFonts w:ascii="Times New Roman" w:hAnsi="Times New Roman" w:cs="Times New Roman"/>
                <w:sz w:val="24"/>
                <w:szCs w:val="24"/>
              </w:rPr>
              <w:t>cytopathology</w:t>
            </w:r>
            <w:proofErr w:type="spellEnd"/>
            <w:r w:rsidRPr="00E73D31">
              <w:rPr>
                <w:rFonts w:ascii="Times New Roman" w:hAnsi="Times New Roman" w:cs="Times New Roman"/>
                <w:sz w:val="24"/>
                <w:szCs w:val="24"/>
              </w:rPr>
              <w:t xml:space="preserve"> specimens and staining procedures </w:t>
            </w:r>
          </w:p>
        </w:tc>
      </w:tr>
      <w:tr w:rsidR="00DF4F96" w:rsidRPr="005111A0" w:rsidTr="009D3387">
        <w:trPr>
          <w:trHeight w:val="386"/>
        </w:trPr>
        <w:tc>
          <w:tcPr>
            <w:tcW w:w="828" w:type="dxa"/>
          </w:tcPr>
          <w:p w:rsidR="00DF4F96" w:rsidRPr="009D3387" w:rsidRDefault="00DF4F96" w:rsidP="00AD5F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11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Co2</w:t>
            </w:r>
          </w:p>
        </w:tc>
        <w:tc>
          <w:tcPr>
            <w:tcW w:w="8748" w:type="dxa"/>
          </w:tcPr>
          <w:p w:rsidR="009D3387" w:rsidRPr="009D3387" w:rsidRDefault="00DF4F96" w:rsidP="008D1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D31">
              <w:rPr>
                <w:rFonts w:ascii="Times New Roman" w:hAnsi="Times New Roman" w:cs="Times New Roman"/>
                <w:sz w:val="24"/>
                <w:szCs w:val="24"/>
              </w:rPr>
              <w:t xml:space="preserve">Familiarize with the role of </w:t>
            </w:r>
            <w:proofErr w:type="spellStart"/>
            <w:r w:rsidRPr="00E73D31">
              <w:rPr>
                <w:rFonts w:ascii="Times New Roman" w:hAnsi="Times New Roman" w:cs="Times New Roman"/>
                <w:sz w:val="24"/>
                <w:szCs w:val="24"/>
              </w:rPr>
              <w:t>cytochemistry</w:t>
            </w:r>
            <w:proofErr w:type="spellEnd"/>
            <w:r w:rsidRPr="00E73D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73D31">
              <w:rPr>
                <w:rFonts w:ascii="Times New Roman" w:hAnsi="Times New Roman" w:cs="Times New Roman"/>
                <w:sz w:val="24"/>
                <w:szCs w:val="24"/>
              </w:rPr>
              <w:t>cytopathology</w:t>
            </w:r>
            <w:proofErr w:type="spellEnd"/>
            <w:r w:rsidRPr="00E73D31">
              <w:rPr>
                <w:rFonts w:ascii="Times New Roman" w:hAnsi="Times New Roman" w:cs="Times New Roman"/>
                <w:sz w:val="24"/>
                <w:szCs w:val="24"/>
              </w:rPr>
              <w:t xml:space="preserve"> and cytology</w:t>
            </w:r>
          </w:p>
        </w:tc>
      </w:tr>
      <w:tr w:rsidR="00DF4F96" w:rsidRPr="005111A0" w:rsidTr="00AD5FE4">
        <w:tc>
          <w:tcPr>
            <w:tcW w:w="828" w:type="dxa"/>
          </w:tcPr>
          <w:p w:rsidR="00DF4F96" w:rsidRPr="005111A0" w:rsidRDefault="00DF4F96" w:rsidP="00AD5F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1A0">
              <w:rPr>
                <w:rFonts w:ascii="Times New Roman" w:hAnsi="Times New Roman" w:cs="Times New Roman"/>
                <w:b/>
                <w:sz w:val="24"/>
                <w:szCs w:val="24"/>
              </w:rPr>
              <w:t>Co3</w:t>
            </w:r>
          </w:p>
        </w:tc>
        <w:tc>
          <w:tcPr>
            <w:tcW w:w="8748" w:type="dxa"/>
          </w:tcPr>
          <w:p w:rsidR="00DF4F96" w:rsidRPr="005111A0" w:rsidRDefault="003F52F2" w:rsidP="00AD5F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Familiarize with the histopathology </w:t>
            </w:r>
            <w:r w:rsidR="0061059D">
              <w:rPr>
                <w:rFonts w:ascii="Times New Roman" w:hAnsi="Times New Roman" w:cs="Times New Roman"/>
                <w:sz w:val="24"/>
                <w:szCs w:val="24"/>
              </w:rPr>
              <w:t xml:space="preserve">techniques </w:t>
            </w:r>
          </w:p>
        </w:tc>
      </w:tr>
    </w:tbl>
    <w:p w:rsidR="00DF4F96" w:rsidRPr="00BE48A8" w:rsidRDefault="00DF4F96" w:rsidP="00DF4F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Pr="008D16FD">
        <w:rPr>
          <w:rFonts w:ascii="Times New Roman" w:hAnsi="Times New Roman" w:cs="Times New Roman"/>
          <w:b/>
          <w:sz w:val="24"/>
          <w:szCs w:val="24"/>
        </w:rPr>
        <w:t>Subject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8D16FD">
        <w:rPr>
          <w:rFonts w:ascii="Times New Roman" w:eastAsia="Book Antiqua" w:hAnsi="Times New Roman" w:cs="Times New Roman"/>
          <w:b/>
          <w:color w:val="000000"/>
          <w:sz w:val="24"/>
          <w:szCs w:val="24"/>
        </w:rPr>
        <w:t xml:space="preserve"> </w:t>
      </w:r>
      <w:r w:rsidRPr="00C14D59">
        <w:rPr>
          <w:rFonts w:ascii="Times New Roman" w:hAnsi="Times New Roman" w:cs="Times New Roman"/>
          <w:b/>
          <w:bCs/>
          <w:sz w:val="24"/>
          <w:szCs w:val="24"/>
        </w:rPr>
        <w:t>Hematology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I</w:t>
      </w:r>
      <w:r w:rsidRPr="008D16FD">
        <w:rPr>
          <w:rFonts w:ascii="Times New Roman" w:hAnsi="Times New Roman" w:cs="Times New Roman"/>
          <w:b/>
          <w:sz w:val="24"/>
          <w:szCs w:val="24"/>
        </w:rPr>
        <w:t xml:space="preserve"> (Theory &amp; Practical)</w:t>
      </w:r>
    </w:p>
    <w:tbl>
      <w:tblPr>
        <w:tblStyle w:val="TableGrid"/>
        <w:tblW w:w="10008" w:type="dxa"/>
        <w:tblLook w:val="04A0"/>
      </w:tblPr>
      <w:tblGrid>
        <w:gridCol w:w="750"/>
        <w:gridCol w:w="9258"/>
      </w:tblGrid>
      <w:tr w:rsidR="009D3387" w:rsidRPr="00F12909" w:rsidTr="00AD5FE4">
        <w:tc>
          <w:tcPr>
            <w:tcW w:w="750" w:type="dxa"/>
          </w:tcPr>
          <w:p w:rsidR="009D3387" w:rsidRPr="00F12909" w:rsidRDefault="009D3387" w:rsidP="00AD5FE4">
            <w:pPr>
              <w:pStyle w:val="ListParagraph"/>
              <w:ind w:left="0"/>
              <w:jc w:val="both"/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</w:rPr>
            </w:pPr>
            <w:r w:rsidRPr="00F12909">
              <w:rPr>
                <w:rFonts w:ascii="Times New Roman" w:eastAsia="Book Antiqua" w:hAnsi="Times New Roman" w:cs="Times New Roman"/>
                <w:b/>
                <w:color w:val="000000"/>
                <w:sz w:val="24"/>
                <w:szCs w:val="24"/>
              </w:rPr>
              <w:t>Co</w:t>
            </w:r>
            <w:r w:rsidRPr="00F12909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9258" w:type="dxa"/>
          </w:tcPr>
          <w:p w:rsidR="009D3387" w:rsidRPr="00580E2F" w:rsidRDefault="009D3387" w:rsidP="007809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0E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Familiarize with several types of blood systems and synthesis of </w:t>
            </w:r>
            <w:proofErr w:type="spellStart"/>
            <w:r w:rsidRPr="00580E2F">
              <w:rPr>
                <w:rFonts w:ascii="Times New Roman" w:hAnsi="Times New Roman" w:cs="Times New Roman"/>
                <w:bCs/>
                <w:sz w:val="24"/>
                <w:szCs w:val="24"/>
              </w:rPr>
              <w:t>haemoglobin</w:t>
            </w:r>
            <w:proofErr w:type="spellEnd"/>
          </w:p>
        </w:tc>
      </w:tr>
      <w:tr w:rsidR="009D3387" w:rsidRPr="00F12909" w:rsidTr="00AD5FE4">
        <w:tc>
          <w:tcPr>
            <w:tcW w:w="750" w:type="dxa"/>
          </w:tcPr>
          <w:p w:rsidR="009D3387" w:rsidRPr="00F12909" w:rsidRDefault="009D3387" w:rsidP="00AD5FE4">
            <w:pPr>
              <w:pStyle w:val="ListParagraph"/>
              <w:ind w:left="0"/>
              <w:jc w:val="both"/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</w:rPr>
            </w:pPr>
            <w:r w:rsidRPr="00F12909">
              <w:rPr>
                <w:rFonts w:ascii="Times New Roman" w:eastAsia="Book Antiqua" w:hAnsi="Times New Roman" w:cs="Times New Roman"/>
                <w:b/>
                <w:color w:val="000000"/>
                <w:sz w:val="24"/>
                <w:szCs w:val="24"/>
              </w:rPr>
              <w:t>Co2</w:t>
            </w:r>
            <w:r w:rsidRPr="00F12909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9258" w:type="dxa"/>
          </w:tcPr>
          <w:p w:rsidR="009D3387" w:rsidRPr="00580E2F" w:rsidRDefault="009D3387" w:rsidP="007809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0E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Understand the concept of immunology and role of several body cells in the prevention of diseases.</w:t>
            </w:r>
          </w:p>
        </w:tc>
      </w:tr>
    </w:tbl>
    <w:p w:rsidR="00DF4F96" w:rsidRPr="00B65AD6" w:rsidRDefault="00DF4F96" w:rsidP="00DF4F96">
      <w:pPr>
        <w:pStyle w:val="NoSpacing"/>
        <w:rPr>
          <w:rFonts w:cstheme="minorHAnsi"/>
          <w:b/>
          <w:sz w:val="20"/>
          <w:szCs w:val="20"/>
        </w:rPr>
      </w:pPr>
      <w:r w:rsidRPr="00B65AD6">
        <w:rPr>
          <w:rFonts w:cstheme="minorHAnsi"/>
          <w:b/>
          <w:sz w:val="20"/>
          <w:szCs w:val="20"/>
        </w:rPr>
        <w:t>CREDITS</w:t>
      </w:r>
      <w:r w:rsidRPr="007E64A7">
        <w:rPr>
          <w:rFonts w:cstheme="minorHAnsi"/>
          <w:b/>
          <w:sz w:val="20"/>
          <w:szCs w:val="20"/>
        </w:rPr>
        <w:t>- 3</w:t>
      </w:r>
      <w:r w:rsidRPr="00B65AD6">
        <w:rPr>
          <w:rFonts w:cstheme="minorHAnsi"/>
          <w:b/>
          <w:sz w:val="20"/>
          <w:szCs w:val="20"/>
        </w:rPr>
        <w:t xml:space="preserve"> THEORY PERIODS OF </w:t>
      </w:r>
      <w:r>
        <w:rPr>
          <w:rFonts w:cstheme="minorHAnsi"/>
          <w:b/>
          <w:sz w:val="20"/>
          <w:szCs w:val="20"/>
        </w:rPr>
        <w:t xml:space="preserve">EACH PAPER OF </w:t>
      </w:r>
      <w:r w:rsidRPr="00B65AD6">
        <w:rPr>
          <w:rFonts w:cstheme="minorHAnsi"/>
          <w:b/>
          <w:sz w:val="20"/>
          <w:szCs w:val="20"/>
        </w:rPr>
        <w:t>45 MINUTES EACH PER WEEK OVER A SEMESTER</w:t>
      </w:r>
    </w:p>
    <w:p w:rsidR="00DF4F96" w:rsidRDefault="00DF4F96" w:rsidP="00DF4F96">
      <w:r w:rsidRPr="00B65AD6">
        <w:rPr>
          <w:rFonts w:cstheme="minorHAnsi"/>
          <w:b/>
          <w:sz w:val="20"/>
          <w:szCs w:val="20"/>
        </w:rPr>
        <w:t xml:space="preserve">                 6 PRACTICAL PERIODS OF 45 MINUTES EACH PER WEEK OVER A SEMESTER   </w:t>
      </w:r>
    </w:p>
    <w:p w:rsidR="00DF4F96" w:rsidRDefault="00DF4F96" w:rsidP="0000033A"/>
    <w:p w:rsidR="00F47A0D" w:rsidRDefault="0061059D"/>
    <w:sectPr w:rsidR="00F47A0D" w:rsidSect="00A233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777288"/>
    <w:rsid w:val="0000033A"/>
    <w:rsid w:val="003459F6"/>
    <w:rsid w:val="00352134"/>
    <w:rsid w:val="00381171"/>
    <w:rsid w:val="003F52F2"/>
    <w:rsid w:val="005B6622"/>
    <w:rsid w:val="0061059D"/>
    <w:rsid w:val="00777288"/>
    <w:rsid w:val="008D7B1E"/>
    <w:rsid w:val="008E3913"/>
    <w:rsid w:val="009D3387"/>
    <w:rsid w:val="00A233AE"/>
    <w:rsid w:val="00A438FD"/>
    <w:rsid w:val="00AC0152"/>
    <w:rsid w:val="00B839CE"/>
    <w:rsid w:val="00BE48A8"/>
    <w:rsid w:val="00D572B3"/>
    <w:rsid w:val="00DF4F96"/>
    <w:rsid w:val="00E84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28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033A"/>
    <w:pPr>
      <w:spacing w:after="0" w:line="240" w:lineRule="auto"/>
    </w:pPr>
  </w:style>
  <w:style w:type="table" w:styleId="TableGrid">
    <w:name w:val="Table Grid"/>
    <w:basedOn w:val="TableNormal"/>
    <w:uiPriority w:val="59"/>
    <w:rsid w:val="000003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unhideWhenUsed/>
    <w:rsid w:val="0000033A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397</Words>
  <Characters>2269</Characters>
  <Application>Microsoft Office Word</Application>
  <DocSecurity>0</DocSecurity>
  <Lines>18</Lines>
  <Paragraphs>5</Paragraphs>
  <ScaleCrop>false</ScaleCrop>
  <Company/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17</cp:revision>
  <dcterms:created xsi:type="dcterms:W3CDTF">2018-05-30T20:11:00Z</dcterms:created>
  <dcterms:modified xsi:type="dcterms:W3CDTF">2018-05-30T21:10:00Z</dcterms:modified>
</cp:coreProperties>
</file>